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9A" w:rsidRPr="005A23DB" w:rsidRDefault="00BB109A" w:rsidP="00BB109A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b/>
          <w:sz w:val="26"/>
          <w:szCs w:val="26"/>
        </w:rPr>
        <w:t>Сталыпін</w:t>
      </w:r>
      <w:r w:rsidR="00B97503">
        <w:rPr>
          <w:rFonts w:ascii="Times New Roman" w:hAnsi="Times New Roman" w:cs="Times New Roman"/>
          <w:b/>
          <w:sz w:val="26"/>
          <w:szCs w:val="26"/>
        </w:rPr>
        <w:t>ская</w:t>
      </w:r>
      <w:proofErr w:type="spellEnd"/>
      <w:r w:rsidR="00B97503">
        <w:rPr>
          <w:rFonts w:ascii="Times New Roman" w:hAnsi="Times New Roman" w:cs="Times New Roman"/>
          <w:b/>
          <w:sz w:val="26"/>
          <w:szCs w:val="26"/>
        </w:rPr>
        <w:t xml:space="preserve"> аграрная </w:t>
      </w:r>
      <w:proofErr w:type="spellStart"/>
      <w:r w:rsidR="00B97503">
        <w:rPr>
          <w:rFonts w:ascii="Times New Roman" w:hAnsi="Times New Roman" w:cs="Times New Roman"/>
          <w:b/>
          <w:sz w:val="26"/>
          <w:szCs w:val="26"/>
        </w:rPr>
        <w:t>рэформа</w:t>
      </w:r>
      <w:proofErr w:type="spellEnd"/>
    </w:p>
    <w:p w:rsidR="00BB109A" w:rsidRPr="005A23DB" w:rsidRDefault="00BB109A" w:rsidP="00BB109A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Прычыны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аграрнай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рэформы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BB109A" w:rsidRPr="005A23DB" w:rsidRDefault="00BB109A" w:rsidP="00BB109A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1861 г. не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прывяла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вырашэння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аграрнага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пытання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садзейнічала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наспяванню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развіццю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першай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расійскай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рэвалюцыі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;</w:t>
      </w:r>
    </w:p>
    <w:p w:rsidR="00BB109A" w:rsidRPr="005A23DB" w:rsidRDefault="00BB109A" w:rsidP="00BB109A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гаспадарка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заставалася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адсталай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паўпрыгонніцкай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;</w:t>
      </w:r>
    </w:p>
    <w:p w:rsidR="00BB109A" w:rsidRPr="005A23DB" w:rsidRDefault="00BB109A" w:rsidP="00BB109A">
      <w:pPr>
        <w:pStyle w:val="a4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унутраны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рынак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заставаўся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абмежаваным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.</w:t>
      </w:r>
    </w:p>
    <w:p w:rsidR="00BB109A" w:rsidRPr="005A23DB" w:rsidRDefault="00BB109A" w:rsidP="00BB10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Сталыпінская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 аграрная </w:t>
      </w: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- буржуазная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сялянскага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надзельнага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землеўладання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Расіі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1906-1907 г.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атрымала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імя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тагачаснага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міністра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ўнутраных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спраў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старшыні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Міністраў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sz w:val="26"/>
          <w:szCs w:val="26"/>
        </w:rPr>
        <w:t>Пятра</w:t>
      </w:r>
      <w:proofErr w:type="spellEnd"/>
      <w:r w:rsidRPr="005A23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sz w:val="26"/>
          <w:szCs w:val="26"/>
        </w:rPr>
        <w:t>Сталыпіна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аднаго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23DB">
        <w:rPr>
          <w:rFonts w:ascii="Times New Roman" w:hAnsi="Times New Roman" w:cs="Times New Roman"/>
          <w:sz w:val="26"/>
          <w:szCs w:val="26"/>
        </w:rPr>
        <w:t>яе</w:t>
      </w:r>
      <w:proofErr w:type="spellEnd"/>
      <w:proofErr w:type="gram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аўтараў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ініцыятараў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кіраўнікоў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Рэвалюцыя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1905-1907 гг. не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вырашыла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аграрнага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пытання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знішчыла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памешчыцкага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землеўладання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іншых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перажыткаў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прыгонніцтва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Тым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23DB">
        <w:rPr>
          <w:rFonts w:ascii="Times New Roman" w:hAnsi="Times New Roman" w:cs="Times New Roman"/>
          <w:sz w:val="26"/>
          <w:szCs w:val="26"/>
        </w:rPr>
        <w:t>самым</w:t>
      </w:r>
      <w:proofErr w:type="gram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захоўваліся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падставы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новай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рэвалюцыі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109A" w:rsidRPr="005A23DB" w:rsidRDefault="00BB109A" w:rsidP="00BB109A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Мэты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рэформы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BB109A" w:rsidRPr="005A23DB" w:rsidRDefault="00BB109A" w:rsidP="00BB109A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забяспечыць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умовы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шпаркага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развіцця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эканомікі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23DB">
        <w:rPr>
          <w:rFonts w:ascii="Times New Roman" w:hAnsi="Times New Roman" w:cs="Times New Roman"/>
          <w:sz w:val="26"/>
          <w:szCs w:val="26"/>
        </w:rPr>
        <w:t>краіны</w:t>
      </w:r>
      <w:proofErr w:type="spellEnd"/>
      <w:proofErr w:type="gramEnd"/>
      <w:r w:rsidRPr="005A23DB">
        <w:rPr>
          <w:rFonts w:ascii="Times New Roman" w:hAnsi="Times New Roman" w:cs="Times New Roman"/>
          <w:sz w:val="26"/>
          <w:szCs w:val="26"/>
        </w:rPr>
        <w:t>;</w:t>
      </w:r>
    </w:p>
    <w:p w:rsidR="00BB109A" w:rsidRPr="005A23DB" w:rsidRDefault="00BB109A" w:rsidP="00BB109A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разбіць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агульнасялянскі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фронт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супраць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памешчыкаў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раскалоць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вёску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паскорыць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стварэнне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класа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сельскай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буржуазіі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ліку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заможнага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сялянства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прыцягнуць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 бок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царскага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ўрада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такім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чынам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паставіць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перашкоду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 шляху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рэвалюцыйнага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руху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.</w:t>
      </w:r>
    </w:p>
    <w:p w:rsidR="00BB109A" w:rsidRPr="005A23DB" w:rsidRDefault="00BB109A" w:rsidP="00BB109A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Сродкі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дасягнення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мэт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b/>
          <w:i/>
          <w:sz w:val="26"/>
          <w:szCs w:val="26"/>
        </w:rPr>
        <w:t>рэформы</w:t>
      </w:r>
      <w:proofErr w:type="spellEnd"/>
      <w:r w:rsidRPr="005A23DB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</w:p>
    <w:p w:rsidR="00BB109A" w:rsidRPr="005A23DB" w:rsidRDefault="00BB109A" w:rsidP="00BB109A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Разбурэнне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абшчыны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перадача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зямлі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асабістую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сялянскую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ўласнасць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.</w:t>
      </w:r>
    </w:p>
    <w:p w:rsidR="00BB109A" w:rsidRPr="005A23DB" w:rsidRDefault="00BB109A" w:rsidP="00BB109A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Стварэнне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хутароў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водрубаў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хутар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адасобленая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сялянская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сядзіба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зямельным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участку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індывідуальнага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ўладання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водруб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зямельны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участак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вылучаны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абшчыннай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зямлі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аднаасобную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сялянскую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маёмасць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пераноса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сядзібы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).</w:t>
      </w:r>
    </w:p>
    <w:p w:rsidR="00BB109A" w:rsidRPr="005A23DB" w:rsidRDefault="00BB109A" w:rsidP="00BB109A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Перасяленне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беззямельных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малазямельных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Сібі</w:t>
      </w:r>
      <w:proofErr w:type="gramStart"/>
      <w:r w:rsidRPr="005A23D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іншыя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ўскраінныя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раёны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імперыі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.</w:t>
      </w:r>
    </w:p>
    <w:p w:rsidR="00BB109A" w:rsidRPr="005A23DB" w:rsidRDefault="00BB109A" w:rsidP="00BB109A">
      <w:pPr>
        <w:rPr>
          <w:rFonts w:ascii="Times New Roman" w:hAnsi="Times New Roman" w:cs="Times New Roman"/>
          <w:sz w:val="26"/>
          <w:szCs w:val="26"/>
        </w:rPr>
      </w:pPr>
      <w:r w:rsidRPr="005A23DB">
        <w:rPr>
          <w:rFonts w:ascii="Times New Roman" w:hAnsi="Times New Roman" w:cs="Times New Roman"/>
          <w:sz w:val="26"/>
          <w:szCs w:val="26"/>
        </w:rPr>
        <w:t xml:space="preserve">Усе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гэтыя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меры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азначалі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пераход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прускай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амерыканскай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мадэлі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землекарыстання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109A" w:rsidRPr="005A23DB" w:rsidRDefault="00BB109A" w:rsidP="00BB109A">
      <w:pPr>
        <w:rPr>
          <w:rFonts w:ascii="Times New Roman" w:hAnsi="Times New Roman" w:cs="Times New Roman"/>
          <w:sz w:val="26"/>
          <w:szCs w:val="26"/>
        </w:rPr>
      </w:pPr>
      <w:r w:rsidRPr="005A23DB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быў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створаны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спецыяльны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фонд для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рускіх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перасяленцаў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дазвалялася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дапамагалася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купляць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зямлю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За 10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пяці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заходніх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губернях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было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створана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12,8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A23DB">
        <w:rPr>
          <w:rFonts w:ascii="Times New Roman" w:hAnsi="Times New Roman" w:cs="Times New Roman"/>
          <w:sz w:val="26"/>
          <w:szCs w:val="26"/>
        </w:rPr>
        <w:t>.х</w:t>
      </w:r>
      <w:proofErr w:type="gramEnd"/>
      <w:r w:rsidRPr="005A23DB">
        <w:rPr>
          <w:rFonts w:ascii="Times New Roman" w:hAnsi="Times New Roman" w:cs="Times New Roman"/>
          <w:sz w:val="26"/>
          <w:szCs w:val="26"/>
        </w:rPr>
        <w:t>утароў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Адначасова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праводзілася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перасяленчая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палітыка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Так, за 1906 - 1914 гг.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пяці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заходніх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губерняў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lastRenderedPageBreak/>
        <w:t>перасялілася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368 тыс.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чалавек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каля 11 %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вярнулася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назад.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дапамагла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росту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сельскагаспадарчай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вытворчасці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К 1913 г. Беларусь стала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буйнейшым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раёнам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вырошчвання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бульбы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Узраслі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пасевы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лёну,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збожжавых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культур.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Памешчыцкія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кулацкія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гаспадаркі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ўцягваліся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гандлёва-рыначныя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адносіны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заходніх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губернях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Сталыпін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імкнуўся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ўзняць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палітычную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ролю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заможнага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сялянства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сістэме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мясцовых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органаў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для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чаго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былі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створаны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земствы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адчынены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майстэрні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сельскагаспадарчыя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гурткі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Дзейнасць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земстваў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была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накіравана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першую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чаргу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задавальненне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ўласніцкіх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інтарэсаў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заможнага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сялянства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памешчыкаў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109A" w:rsidRPr="005A23DB" w:rsidRDefault="00BB109A" w:rsidP="00BB109A">
      <w:pPr>
        <w:rPr>
          <w:rFonts w:ascii="Times New Roman" w:hAnsi="Times New Roman" w:cs="Times New Roman"/>
          <w:sz w:val="26"/>
          <w:szCs w:val="26"/>
        </w:rPr>
      </w:pPr>
      <w:r w:rsidRPr="005A23DB">
        <w:rPr>
          <w:rFonts w:ascii="Times New Roman" w:hAnsi="Times New Roman" w:cs="Times New Roman"/>
          <w:sz w:val="26"/>
          <w:szCs w:val="26"/>
        </w:rPr>
        <w:t xml:space="preserve">На думку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Сталыпіна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павінна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была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аслабіць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выціснуць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буйных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землеўладальнікаў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польскага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паходжання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гэтага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ён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выбары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земства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разлічваў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праводзіць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курыяльнай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аснове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(па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нацыянальнай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прыкмеце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розным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падыходам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палякаў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рускіх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Класавая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пазіцыя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буйных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землеўладальнікаў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выявілася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адразу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яны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аб'ядналіся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супраць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Сталыпі</w:t>
      </w:r>
      <w:proofErr w:type="gramStart"/>
      <w:r w:rsidRPr="005A23DB"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0B23" w:rsidRDefault="00BB109A" w:rsidP="00BB10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Сталыпінская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была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арганічна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звязана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1861 г.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з'яўлялася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працягам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другім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крокам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на шляху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пераўтварэння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самадзяржаўнай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Расіі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A23DB">
        <w:rPr>
          <w:rFonts w:ascii="Times New Roman" w:hAnsi="Times New Roman" w:cs="Times New Roman"/>
          <w:sz w:val="26"/>
          <w:szCs w:val="26"/>
        </w:rPr>
        <w:t>буржуазную</w:t>
      </w:r>
      <w:proofErr w:type="gram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манархію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Яна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ўзмацніла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вясковую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буржуазію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пашырыла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магчымасці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развіцця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капіталізму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ў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сельскай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гаспадарцы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але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так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вырашыла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аграрнага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пытання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змагла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прадухіліць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выспяванне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новай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буржуазна-дэмакратычнай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рэвалюцыі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Сталыпінская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аграрная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рэформа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была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спынена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першай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сусветнай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вайной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затым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устанаўленнем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савецкай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A23DB">
        <w:rPr>
          <w:rFonts w:ascii="Times New Roman" w:hAnsi="Times New Roman" w:cs="Times New Roman"/>
          <w:sz w:val="26"/>
          <w:szCs w:val="26"/>
        </w:rPr>
        <w:t>улады</w:t>
      </w:r>
      <w:proofErr w:type="spellEnd"/>
      <w:r w:rsidRPr="005A23DB">
        <w:rPr>
          <w:rFonts w:ascii="Times New Roman" w:hAnsi="Times New Roman" w:cs="Times New Roman"/>
          <w:sz w:val="26"/>
          <w:szCs w:val="26"/>
        </w:rPr>
        <w:t>.</w:t>
      </w:r>
    </w:p>
    <w:p w:rsidR="00D825A6" w:rsidRDefault="00D825A6" w:rsidP="00BB109A">
      <w:pPr>
        <w:rPr>
          <w:rFonts w:ascii="Times New Roman" w:hAnsi="Times New Roman" w:cs="Times New Roman"/>
          <w:sz w:val="26"/>
          <w:szCs w:val="26"/>
        </w:rPr>
      </w:pPr>
    </w:p>
    <w:p w:rsidR="00D825A6" w:rsidRPr="005A23DB" w:rsidRDefault="00D825A6" w:rsidP="00BB109A">
      <w:pPr>
        <w:rPr>
          <w:rFonts w:ascii="Times New Roman" w:hAnsi="Times New Roman" w:cs="Times New Roman"/>
          <w:sz w:val="26"/>
          <w:szCs w:val="26"/>
        </w:rPr>
      </w:pPr>
    </w:p>
    <w:sectPr w:rsidR="00D825A6" w:rsidRPr="005A23DB" w:rsidSect="00BB109A">
      <w:pgSz w:w="16838" w:h="11906" w:orient="landscape"/>
      <w:pgMar w:top="284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28A0"/>
    <w:multiLevelType w:val="hybridMultilevel"/>
    <w:tmpl w:val="9BDA7D38"/>
    <w:lvl w:ilvl="0" w:tplc="6448A710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3E454D"/>
    <w:multiLevelType w:val="hybridMultilevel"/>
    <w:tmpl w:val="76B0A324"/>
    <w:lvl w:ilvl="0" w:tplc="D37482A4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143752"/>
    <w:multiLevelType w:val="hybridMultilevel"/>
    <w:tmpl w:val="035C5EAE"/>
    <w:lvl w:ilvl="0" w:tplc="55868918">
      <w:start w:val="1"/>
      <w:numFmt w:val="bullet"/>
      <w:suff w:val="space"/>
      <w:lvlText w:val=""/>
      <w:lvlJc w:val="left"/>
      <w:pPr>
        <w:ind w:left="1429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09A"/>
    <w:rsid w:val="00080C87"/>
    <w:rsid w:val="004051CA"/>
    <w:rsid w:val="005309BD"/>
    <w:rsid w:val="00594884"/>
    <w:rsid w:val="005A23DB"/>
    <w:rsid w:val="006604FD"/>
    <w:rsid w:val="006F07E8"/>
    <w:rsid w:val="00720663"/>
    <w:rsid w:val="00724796"/>
    <w:rsid w:val="009C5E75"/>
    <w:rsid w:val="00B97503"/>
    <w:rsid w:val="00BB109A"/>
    <w:rsid w:val="00CD797C"/>
    <w:rsid w:val="00D825A6"/>
    <w:rsid w:val="00E76BCA"/>
    <w:rsid w:val="00ED0B23"/>
    <w:rsid w:val="00FE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учший стиль"/>
    <w:basedOn w:val="a"/>
    <w:qFormat/>
    <w:rsid w:val="009C5E75"/>
    <w:pPr>
      <w:spacing w:before="100" w:beforeAutospacing="1"/>
    </w:pPr>
    <w:rPr>
      <w:rFonts w:ascii="Times New Roman" w:hAnsi="Times New Roman"/>
      <w:sz w:val="26"/>
    </w:rPr>
  </w:style>
  <w:style w:type="paragraph" w:styleId="a4">
    <w:name w:val="List Paragraph"/>
    <w:basedOn w:val="a"/>
    <w:uiPriority w:val="34"/>
    <w:qFormat/>
    <w:rsid w:val="00BB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 &amp; 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2017-11-20T06:24:00Z</cp:lastPrinted>
  <dcterms:created xsi:type="dcterms:W3CDTF">2017-11-19T16:37:00Z</dcterms:created>
  <dcterms:modified xsi:type="dcterms:W3CDTF">2017-11-20T06:24:00Z</dcterms:modified>
</cp:coreProperties>
</file>